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F52C0" w:rsidRDefault="00642EFE" w:rsidP="00E0461F">
      <w:pPr>
        <w:pStyle w:val="2"/>
        <w:jc w:val="center"/>
        <w:rPr>
          <w:rFonts w:ascii="GHEA Grapalat" w:hAnsi="GHEA Grapalat"/>
          <w:b w:val="0"/>
          <w:color w:val="auto"/>
        </w:rPr>
      </w:pPr>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ON PRICE QUOTATION</w:t>
      </w:r>
    </w:p>
    <w:p w:rsidR="00642EFE" w:rsidRPr="00FF52C0" w:rsidRDefault="00642EFE" w:rsidP="00E0461F">
      <w:pPr>
        <w:pStyle w:val="2"/>
        <w:jc w:val="center"/>
        <w:rPr>
          <w:rFonts w:ascii="GHEA Grapalat" w:hAnsi="GHEA Grapalat"/>
          <w:b w:val="0"/>
          <w:color w:val="auto"/>
        </w:rPr>
      </w:pPr>
    </w:p>
    <w:p w:rsidR="0091042F" w:rsidRPr="008256B5" w:rsidRDefault="00642EFE" w:rsidP="008256B5">
      <w:pPr>
        <w:pStyle w:val="2"/>
        <w:jc w:val="center"/>
        <w:rPr>
          <w:rFonts w:ascii="GHEA Grapalat" w:hAnsi="GHEA Grapalat"/>
          <w:color w:val="auto"/>
        </w:rPr>
      </w:pPr>
      <w:r w:rsidRPr="00FF52C0">
        <w:rPr>
          <w:rFonts w:ascii="GHEA Grapalat" w:hAnsi="GHEA Grapalat"/>
          <w:b w:val="0"/>
          <w:color w:val="auto"/>
        </w:rPr>
        <w:t xml:space="preserve">This text of the notice is approved by decision of the Price Quotation Commission "number of the decision" of </w:t>
      </w:r>
      <w:r w:rsidRPr="007732BE">
        <w:rPr>
          <w:rFonts w:ascii="GHEA Grapalat" w:hAnsi="GHEA Grapalat"/>
          <w:color w:val="auto"/>
        </w:rPr>
        <w:t>"</w:t>
      </w:r>
      <w:r w:rsidR="005D71EC">
        <w:rPr>
          <w:rFonts w:ascii="GHEA Grapalat" w:hAnsi="GHEA Grapalat"/>
          <w:color w:val="auto"/>
          <w:lang w:val="en-US"/>
        </w:rPr>
        <w:t>25</w:t>
      </w:r>
      <w:r w:rsidRPr="007732BE">
        <w:rPr>
          <w:rFonts w:ascii="GHEA Grapalat" w:hAnsi="GHEA Grapalat"/>
          <w:color w:val="auto"/>
        </w:rPr>
        <w:t>"</w:t>
      </w:r>
      <w:r w:rsidRPr="00FF52C0">
        <w:rPr>
          <w:rFonts w:ascii="GHEA Grapalat" w:hAnsi="GHEA Grapalat"/>
          <w:color w:val="auto"/>
        </w:rPr>
        <w:t xml:space="preserve"> "</w:t>
      </w:r>
      <w:r w:rsidR="005D71EC">
        <w:rPr>
          <w:rFonts w:ascii="GHEA Grapalat" w:hAnsi="GHEA Grapalat"/>
          <w:color w:val="auto"/>
          <w:lang w:val="en-US"/>
        </w:rPr>
        <w:t>March</w:t>
      </w:r>
      <w:r w:rsidRPr="00FF52C0">
        <w:rPr>
          <w:rFonts w:ascii="GHEA Grapalat" w:hAnsi="GHEA Grapalat"/>
          <w:color w:val="auto"/>
        </w:rPr>
        <w:t>" of 20</w:t>
      </w:r>
      <w:r w:rsidR="00957147" w:rsidRPr="00FF52C0">
        <w:rPr>
          <w:rFonts w:ascii="GHEA Grapalat" w:hAnsi="GHEA Grapalat"/>
          <w:color w:val="auto"/>
          <w:lang w:val="en-US"/>
        </w:rPr>
        <w:t>2</w:t>
      </w:r>
      <w:r w:rsidR="005D71EC">
        <w:rPr>
          <w:rFonts w:ascii="GHEA Grapalat" w:hAnsi="GHEA Grapalat"/>
          <w:color w:val="auto"/>
          <w:lang w:val="en-US"/>
        </w:rPr>
        <w:t>6</w:t>
      </w:r>
      <w:r w:rsidRPr="00FF52C0">
        <w:rPr>
          <w:rFonts w:ascii="GHEA Grapalat" w:hAnsi="GHEA Grapalat"/>
          <w:b w:val="0"/>
          <w:color w:val="auto"/>
        </w:rPr>
        <w:t xml:space="preserve"> 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841F94" w:rsidRPr="00024F57" w:rsidRDefault="00E62DEF" w:rsidP="00841F94">
      <w:pPr>
        <w:pStyle w:val="a3"/>
        <w:spacing w:line="240" w:lineRule="auto"/>
        <w:jc w:val="center"/>
        <w:rPr>
          <w:b/>
          <w:i w:val="0"/>
          <w:color w:val="000000"/>
          <w:lang w:val="hy-AM"/>
        </w:rPr>
      </w:pPr>
      <w:r w:rsidRPr="00FF52C0">
        <w:rPr>
          <w:rFonts w:ascii="GHEA Grapalat" w:hAnsi="GHEA Grapalat"/>
          <w:i w:val="0"/>
        </w:rPr>
        <w:t xml:space="preserve">Code of the price quotation </w:t>
      </w:r>
      <w:r w:rsidR="00CD0D5A" w:rsidRPr="00CD0D5A">
        <w:rPr>
          <w:rFonts w:ascii="GHEA Grapalat" w:hAnsi="GHEA Grapalat"/>
          <w:b/>
          <w:i w:val="0"/>
        </w:rPr>
        <w:t>AQ-GHAShDzB-</w:t>
      </w:r>
      <w:r w:rsidR="005D71EC">
        <w:rPr>
          <w:rFonts w:ascii="GHEA Grapalat" w:hAnsi="GHEA Grapalat"/>
          <w:b/>
          <w:i w:val="0"/>
        </w:rPr>
        <w:t>26/13</w:t>
      </w:r>
    </w:p>
    <w:p w:rsidR="007C5A67" w:rsidRPr="00FF52C0" w:rsidRDefault="007C5A67"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r w:rsidR="00841F94" w:rsidRPr="00FF52C0">
        <w:rPr>
          <w:rFonts w:ascii="GHEA Grapalat" w:hAnsi="GHEA Grapalat"/>
          <w:i w:val="0"/>
        </w:rPr>
        <w:t>Armavir Municipality, situated Hanrapetutyun 32, Armavir,R. A</w:t>
      </w:r>
      <w:r w:rsidRPr="00FF52C0">
        <w:rPr>
          <w:rFonts w:ascii="GHEA Grapalat" w:hAnsi="GHEA Grapalat"/>
          <w:i w:val="0"/>
        </w:rPr>
        <w:t>,</w:t>
      </w:r>
      <w:r w:rsidR="00642EFE" w:rsidRPr="00FF52C0">
        <w:rPr>
          <w:rFonts w:ascii="GHEA Grapalat" w:hAnsi="GHEA Grapalat"/>
          <w:i w:val="0"/>
        </w:rPr>
        <w:t>gives notice for a price quotation which shall be carried out in one stage, through Armeps (</w:t>
      </w:r>
      <w:hyperlink r:id="rId8">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The bidder selected based on the results of the price quotation will be proposed, in a prescribed manner, to conclu</w:t>
      </w:r>
      <w:r w:rsidR="00F55B89" w:rsidRPr="00FF52C0">
        <w:rPr>
          <w:rFonts w:ascii="GHEA Grapalat" w:hAnsi="GHEA Grapalat"/>
          <w:b w:val="0"/>
          <w:color w:val="auto"/>
        </w:rPr>
        <w:t>de a contract for provision of</w:t>
      </w:r>
      <w:r w:rsidR="00F55B89" w:rsidRPr="00FF52C0">
        <w:rPr>
          <w:rFonts w:ascii="Courier New" w:hAnsi="Courier New" w:cs="Courier New"/>
          <w:b w:val="0"/>
          <w:color w:val="auto"/>
        </w:rPr>
        <w:t> </w:t>
      </w:r>
      <w:r w:rsidR="005D71EC" w:rsidRPr="00E62803">
        <w:rPr>
          <w:rFonts w:ascii="GHEA Grapalat" w:hAnsi="GHEA Grapalat"/>
          <w:color w:val="auto"/>
          <w:u w:val="single"/>
          <w:lang w:val="en-US"/>
        </w:rPr>
        <w:t>Acquisition of current repair works of asphalt paved streets</w:t>
      </w:r>
      <w:bookmarkStart w:id="0" w:name="_GoBack"/>
      <w:bookmarkEnd w:id="0"/>
      <w:r w:rsidR="00024F57" w:rsidRPr="00024F57">
        <w:rPr>
          <w:rFonts w:ascii="GHEA Grapalat" w:hAnsi="GHEA Grapalat"/>
          <w:color w:val="auto"/>
          <w:u w:val="single"/>
          <w:lang w:val="en-US"/>
        </w:rPr>
        <w:t xml:space="preserve"> </w:t>
      </w:r>
      <w:r w:rsidRPr="008256B5">
        <w:rPr>
          <w:rFonts w:ascii="GHEA Grapalat" w:hAnsi="GHEA Grapalat"/>
          <w:b w:val="0"/>
          <w:color w:val="auto"/>
        </w:rPr>
        <w:t>(hereinafter referred to as "the contract</w:t>
      </w:r>
      <w:r w:rsidRPr="00FF52C0">
        <w:rPr>
          <w:rFonts w:ascii="GHEA Grapalat" w:hAnsi="GHEA Grapalat"/>
          <w:b w:val="0"/>
          <w:color w:val="auto"/>
        </w:rPr>
        <w: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For receiving the hard copy of the invitation for the price quotation,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r w:rsidR="00A7613A">
        <w:rPr>
          <w:rFonts w:ascii="GHEA Grapalat" w:hAnsi="GHEA Grapalat"/>
          <w:color w:val="auto"/>
        </w:rPr>
        <w:t>1</w:t>
      </w:r>
      <w:r w:rsidR="005D71EC">
        <w:rPr>
          <w:rFonts w:ascii="GHEA Grapalat" w:hAnsi="GHEA Grapalat"/>
          <w:color w:val="auto"/>
        </w:rPr>
        <w:t>4</w:t>
      </w:r>
      <w:r w:rsidR="00A7613A">
        <w:rPr>
          <w:rFonts w:ascii="GHEA Grapalat" w:hAnsi="GHEA Grapalat"/>
          <w:color w:val="auto"/>
        </w:rPr>
        <w:t>:00</w:t>
      </w:r>
      <w:r w:rsidR="00024F57">
        <w:rPr>
          <w:rFonts w:ascii="GHEA Grapalat" w:hAnsi="GHEA Grapalat"/>
          <w:color w:val="auto"/>
        </w:rPr>
        <w:t xml:space="preserve"> </w:t>
      </w:r>
      <w:r w:rsidR="00746BD2" w:rsidRPr="00FF52C0">
        <w:rPr>
          <w:rFonts w:ascii="GHEA Grapalat" w:hAnsi="GHEA Grapalat"/>
          <w:color w:val="auto"/>
        </w:rPr>
        <w:t xml:space="preserve">o'clock of the </w:t>
      </w:r>
      <w:r w:rsidR="00811A99" w:rsidRPr="00FF52C0">
        <w:rPr>
          <w:rFonts w:ascii="GHEA Grapalat" w:hAnsi="GHEA Grapalat"/>
          <w:color w:val="auto"/>
        </w:rPr>
        <w:t>7</w:t>
      </w:r>
      <w:r w:rsidR="00746BD2" w:rsidRPr="00FF52C0">
        <w:rPr>
          <w:rFonts w:ascii="GHEA Grapalat" w:hAnsi="GHEA Grapalat"/>
          <w:color w:val="auto"/>
        </w:rPr>
        <w:t>th</w:t>
      </w:r>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 xml:space="preserve">Failure to receive the invitation shall not limit the bidder's right to participate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The bids for the price quotation must be submitted electronically, through Armeps (</w:t>
      </w:r>
      <w:hyperlink r:id="rId9">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A7613A">
        <w:rPr>
          <w:rFonts w:ascii="GHEA Grapalat" w:hAnsi="GHEA Grapalat"/>
          <w:color w:val="auto"/>
        </w:rPr>
        <w:t>1</w:t>
      </w:r>
      <w:r w:rsidR="005D71EC">
        <w:rPr>
          <w:rFonts w:ascii="GHEA Grapalat" w:hAnsi="GHEA Grapalat"/>
          <w:color w:val="auto"/>
        </w:rPr>
        <w:t>4</w:t>
      </w:r>
      <w:r w:rsidR="00A7613A">
        <w:rPr>
          <w:rFonts w:ascii="GHEA Grapalat" w:hAnsi="GHEA Grapalat"/>
          <w:color w:val="auto"/>
        </w:rPr>
        <w:t>:00</w:t>
      </w:r>
      <w:r w:rsidR="00024F57">
        <w:rPr>
          <w:rFonts w:ascii="GHEA Grapalat" w:hAnsi="GHEA Grapalat"/>
          <w:color w:val="auto"/>
        </w:rPr>
        <w:t xml:space="preserve"> </w:t>
      </w:r>
      <w:r w:rsidR="007C5A67" w:rsidRPr="00FF52C0">
        <w:rPr>
          <w:rFonts w:ascii="GHEA Grapalat" w:hAnsi="GHEA Grapalat"/>
          <w:color w:val="auto"/>
        </w:rPr>
        <w:t xml:space="preserve"> </w:t>
      </w:r>
      <w:r w:rsidR="00746BD2" w:rsidRPr="00FF52C0">
        <w:rPr>
          <w:rFonts w:ascii="GHEA Grapalat" w:hAnsi="GHEA Grapalat"/>
          <w:color w:val="auto"/>
        </w:rPr>
        <w:t xml:space="preserve">o'clock of the </w:t>
      </w:r>
      <w:r w:rsidR="00811A99" w:rsidRPr="00FF52C0">
        <w:rPr>
          <w:rFonts w:ascii="GHEA Grapalat" w:hAnsi="GHEA Grapalat"/>
          <w:color w:val="auto"/>
        </w:rPr>
        <w:t>7</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Pr="00FF52C0"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Armeps system of electronic procurement, at </w:t>
      </w:r>
      <w:r w:rsidR="00A7613A">
        <w:rPr>
          <w:rFonts w:ascii="GHEA Grapalat" w:hAnsi="GHEA Grapalat"/>
          <w:color w:val="auto"/>
        </w:rPr>
        <w:t>1</w:t>
      </w:r>
      <w:r w:rsidR="005D71EC">
        <w:rPr>
          <w:rFonts w:ascii="GHEA Grapalat" w:hAnsi="GHEA Grapalat"/>
          <w:color w:val="auto"/>
        </w:rPr>
        <w:t>4</w:t>
      </w:r>
      <w:r w:rsidR="00A7613A">
        <w:rPr>
          <w:rFonts w:ascii="GHEA Grapalat" w:hAnsi="GHEA Grapalat"/>
          <w:color w:val="auto"/>
        </w:rPr>
        <w:t>:00</w:t>
      </w:r>
      <w:r w:rsidR="00024F57">
        <w:rPr>
          <w:rFonts w:ascii="GHEA Grapalat" w:hAnsi="GHEA Grapalat"/>
          <w:color w:val="auto"/>
        </w:rPr>
        <w:t xml:space="preserve"> </w:t>
      </w:r>
      <w:r w:rsidR="00811A99" w:rsidRPr="00FF52C0">
        <w:rPr>
          <w:rFonts w:ascii="GHEA Grapalat" w:hAnsi="GHEA Grapalat"/>
          <w:color w:val="auto"/>
        </w:rPr>
        <w:t>o'clock of the 7</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w:t>
      </w:r>
    </w:p>
    <w:p w:rsidR="00FF0400" w:rsidRDefault="00FF0400" w:rsidP="00841F94">
      <w:pPr>
        <w:pStyle w:val="2"/>
        <w:rPr>
          <w:rFonts w:ascii="GHEA Grapalat" w:hAnsi="GHEA Grapalat"/>
          <w:b w:val="0"/>
          <w:color w:val="auto"/>
        </w:rPr>
      </w:pPr>
    </w:p>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5D71EC">
        <w:rPr>
          <w:rFonts w:ascii="GHEA Grapalat" w:hAnsi="GHEA Grapalat"/>
          <w:b w:val="0"/>
          <w:color w:val="auto"/>
        </w:rPr>
        <w:t>Sadaf Zorab</w:t>
      </w:r>
      <w:r w:rsidR="008603B7" w:rsidRPr="00FF52C0">
        <w:rPr>
          <w:rFonts w:ascii="GHEA Grapalat" w:hAnsi="GHEA Grapalat"/>
          <w:b w:val="0"/>
          <w:color w:val="auto"/>
        </w:rPr>
        <w:t>yan</w:t>
      </w:r>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7F3A" w:rsidRDefault="009A7F3A">
      <w:r>
        <w:separator/>
      </w:r>
    </w:p>
  </w:endnote>
  <w:endnote w:type="continuationSeparator" w:id="0">
    <w:p w:rsidR="009A7F3A" w:rsidRDefault="009A7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940C9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7F3A" w:rsidRDefault="009A7F3A">
      <w:r>
        <w:separator/>
      </w:r>
    </w:p>
  </w:footnote>
  <w:footnote w:type="continuationSeparator" w:id="0">
    <w:p w:rsidR="009A7F3A" w:rsidRDefault="009A7F3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4F57"/>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1F78DD"/>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9C5"/>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2A8"/>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12F"/>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97F2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53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C"/>
    <w:rsid w:val="005D71EF"/>
    <w:rsid w:val="005D7469"/>
    <w:rsid w:val="005E0E50"/>
    <w:rsid w:val="005E12E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5E7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A99"/>
    <w:rsid w:val="00811D16"/>
    <w:rsid w:val="00814DBD"/>
    <w:rsid w:val="0081612F"/>
    <w:rsid w:val="00816505"/>
    <w:rsid w:val="00820257"/>
    <w:rsid w:val="0082102B"/>
    <w:rsid w:val="008223F5"/>
    <w:rsid w:val="00824F68"/>
    <w:rsid w:val="008256B5"/>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8CB"/>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0C90"/>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44AD"/>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A7F3A"/>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8DA"/>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13A"/>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1B04"/>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0D5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A28"/>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3950"/>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803"/>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400"/>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CB9B71"/>
  <w15:docId w15:val="{6D4EF7EE-74D0-4854-98B5-0F69EB775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4C2B6-49C7-4C69-B690-BA528906A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473</Words>
  <Characters>2701</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45</cp:revision>
  <cp:lastPrinted>2017-05-24T11:14:00Z</cp:lastPrinted>
  <dcterms:created xsi:type="dcterms:W3CDTF">2017-06-08T07:09:00Z</dcterms:created>
  <dcterms:modified xsi:type="dcterms:W3CDTF">2026-03-25T07:53:00Z</dcterms:modified>
</cp:coreProperties>
</file>